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spacing w:lineRule="auto" w:line="276"/>
        <w:jc w:val="center"/>
        <w:rPr/>
      </w:pPr>
      <w:r>
        <w:rPr>
          <w:rStyle w:val="S1"/>
          <w:rFonts w:cs="Calibri" w:ascii="Calibri" w:hAnsi="Calibri"/>
          <w:b w:val="false"/>
          <w:bCs w:val="false"/>
          <w:i w:val="false"/>
          <w:iCs w:val="false"/>
          <w:color w:val="000000"/>
          <w:sz w:val="22"/>
          <w:szCs w:val="22"/>
          <w:u w:val="none"/>
          <w:shd w:fill="FFFFFF" w:val="clear"/>
        </w:rPr>
        <w:t>COMUNICATO STAMPA</w:t>
      </w:r>
    </w:p>
    <w:p>
      <w:pPr>
        <w:pStyle w:val="Normale"/>
        <w:spacing w:lineRule="auto" w:line="276"/>
        <w:jc w:val="center"/>
        <w:rPr>
          <w:rStyle w:val="S1"/>
          <w:rFonts w:ascii="Calibri" w:hAnsi="Calibri" w:cs="Calibri"/>
          <w:b w:val="false"/>
          <w:bCs w:val="false"/>
          <w:i w:val="false"/>
          <w:i w:val="false"/>
          <w:iCs w:val="false"/>
          <w:color w:val="000000"/>
          <w:sz w:val="22"/>
          <w:szCs w:val="22"/>
          <w:u w:val="none"/>
          <w:shd w:fill="FFFFFF" w:val="clear"/>
        </w:rPr>
      </w:pPr>
      <w:r>
        <w:rPr>
          <w:rFonts w:cs="Calibri" w:ascii="Calibri" w:hAnsi="Calibri"/>
          <w:b w:val="false"/>
          <w:bCs w:val="false"/>
          <w:i w:val="false"/>
          <w:iCs w:val="false"/>
          <w:color w:val="000000"/>
          <w:sz w:val="22"/>
          <w:szCs w:val="22"/>
          <w:u w:val="none"/>
          <w:shd w:fill="FFFFFF" w:val="clear"/>
        </w:rPr>
      </w:r>
    </w:p>
    <w:p>
      <w:pPr>
        <w:pStyle w:val="Normale"/>
        <w:spacing w:lineRule="auto" w:line="276"/>
        <w:jc w:val="center"/>
        <w:rPr/>
      </w:pPr>
      <w:r>
        <w:rPr>
          <w:rStyle w:val="Carpredefinitoparagrafo"/>
          <w:rFonts w:cs="Calibri" w:ascii="Calibri" w:hAnsi="Calibri"/>
          <w:b/>
          <w:bCs/>
          <w:i w:val="false"/>
          <w:iCs w:val="false"/>
          <w:color w:val="C00000"/>
          <w:sz w:val="28"/>
          <w:szCs w:val="28"/>
          <w:u w:val="none"/>
          <w:shd w:fill="FFFFFF" w:val="clear"/>
        </w:rPr>
        <w:t>58° FESTIVAL TEATRALE DI BORGIO VEREZZI</w:t>
      </w:r>
    </w:p>
    <w:p>
      <w:pPr>
        <w:pStyle w:val="Normale"/>
        <w:spacing w:lineRule="auto" w:line="276"/>
        <w:jc w:val="center"/>
        <w:rPr/>
      </w:pPr>
      <w:r>
        <w:rPr>
          <w:rStyle w:val="Carpredefinitoparagrafo"/>
          <w:rFonts w:cs="Calibri" w:ascii="Calibri" w:hAnsi="Calibri"/>
          <w:b/>
          <w:bCs/>
          <w:sz w:val="28"/>
          <w:szCs w:val="28"/>
          <w:u w:val="none"/>
        </w:rPr>
        <w:t>Dal 5 luglio al 14 agosto 2024 - Borgio Verezzi (Savona)</w:t>
      </w:r>
    </w:p>
    <w:p>
      <w:pPr>
        <w:pStyle w:val="Corpotesto"/>
        <w:spacing w:lineRule="auto" w:line="240" w:before="0" w:after="57"/>
        <w:jc w:val="center"/>
        <w:rPr/>
      </w:pPr>
      <w:r>
        <w:rPr>
          <w:rStyle w:val="S1"/>
          <w:rFonts w:ascii="Calibri" w:hAnsi="Calibri"/>
          <w:b w:val="false"/>
          <w:bCs w:val="false"/>
          <w:i w:val="false"/>
          <w:iCs w:val="false"/>
          <w:color w:val="000000"/>
          <w:sz w:val="24"/>
          <w:szCs w:val="24"/>
          <w:shd w:fill="FFFFFF" w:val="clear"/>
        </w:rPr>
        <w:t>13 titoli / 11 prime nazionali</w:t>
      </w:r>
    </w:p>
    <w:p>
      <w:pPr>
        <w:pStyle w:val="Corpotesto"/>
        <w:spacing w:lineRule="auto" w:line="240" w:before="0" w:after="57"/>
        <w:jc w:val="center"/>
        <w:rPr>
          <w:rStyle w:val="S1"/>
          <w:rFonts w:ascii="Calibri" w:hAnsi="Calibri"/>
          <w:b w:val="false"/>
          <w:bCs w:val="false"/>
          <w:i w:val="false"/>
          <w:i w:val="false"/>
          <w:iCs w:val="false"/>
          <w:color w:val="000000"/>
          <w:sz w:val="24"/>
          <w:szCs w:val="24"/>
          <w:shd w:fill="FFFFFF" w:val="clear"/>
        </w:rPr>
      </w:pPr>
      <w:r>
        <w:rPr>
          <w:rFonts w:ascii="Calibri" w:hAnsi="Calibri"/>
          <w:b w:val="false"/>
          <w:bCs w:val="false"/>
          <w:i w:val="false"/>
          <w:iCs w:val="false"/>
          <w:color w:val="000000"/>
          <w:sz w:val="24"/>
          <w:szCs w:val="24"/>
          <w:shd w:fill="FFFFFF" w:val="clear"/>
        </w:rPr>
      </w:r>
    </w:p>
    <w:p>
      <w:pPr>
        <w:pStyle w:val="Corpotesto"/>
        <w:spacing w:lineRule="auto" w:line="276" w:before="113" w:after="0"/>
        <w:jc w:val="center"/>
        <w:rPr/>
      </w:pPr>
      <w:r>
        <w:rPr>
          <w:rStyle w:val="Carpredefinitoparagrafo"/>
          <w:rFonts w:eastAsia="NSimSun" w:cs="Calibri" w:ascii="Calibri" w:hAnsi="Calibri"/>
          <w:b/>
          <w:bCs/>
          <w:i w:val="false"/>
          <w:iCs w:val="false"/>
          <w:caps w:val="false"/>
          <w:smallCaps w:val="false"/>
          <w:strike w:val="false"/>
          <w:dstrike w:val="false"/>
          <w:outline w:val="false"/>
          <w:emboss w:val="false"/>
          <w:imprint w:val="false"/>
          <w:color w:val="000000"/>
          <w:spacing w:val="0"/>
          <w:w w:val="100"/>
          <w:kern w:val="2"/>
          <w:position w:val="0"/>
          <w:sz w:val="28"/>
          <w:sz w:val="28"/>
          <w:szCs w:val="28"/>
          <w:u w:val="none"/>
          <w:shd w:fill="FFFFFF" w:val="clear"/>
          <w:vertAlign w:val="baseline"/>
          <w:em w:val="none"/>
          <w:lang w:val="it-IT" w:eastAsia="zh-CN" w:bidi="hi-IN"/>
        </w:rPr>
        <w:t>ESSERE E APPARIRE:  IL SOTTILE FILO DELL’INGANNO</w:t>
      </w:r>
    </w:p>
    <w:p>
      <w:pPr>
        <w:pStyle w:val="Corpotesto"/>
        <w:spacing w:lineRule="auto" w:line="276" w:before="0" w:after="113"/>
        <w:jc w:val="center"/>
        <w:rPr>
          <w:sz w:val="24"/>
          <w:szCs w:val="24"/>
        </w:rPr>
      </w:pPr>
      <w:r>
        <w:rPr>
          <w:rFonts w:ascii="Calibri" w:hAnsi="Calibri"/>
          <w:sz w:val="24"/>
          <w:szCs w:val="24"/>
        </w:rPr>
        <w:t>IN CHIAVE COMICA, DRAMMATICA O FIABESCA, IL TEMA ATTRAVERSA TUTTO IL PROGRAMMA DEL NUOVO DIRETTORE ARTISTICO DEL FESTIVAL TEATRALE DI BORGIO VEREZZI.</w:t>
      </w:r>
    </w:p>
    <w:p>
      <w:pPr>
        <w:pStyle w:val="BodyText"/>
        <w:spacing w:before="0" w:after="227"/>
        <w:ind w:hanging="0" w:start="0" w:end="0"/>
        <w:jc w:val="both"/>
        <w:rPr>
          <w:rStyle w:val="Carpredefinitoparagrafo"/>
          <w:rFonts w:ascii="Calibri" w:hAnsi="Calibri"/>
          <w:i/>
          <w:i/>
          <w:iCs/>
          <w:sz w:val="24"/>
          <w:szCs w:val="24"/>
          <w:highlight w:val="none"/>
          <w:shd w:fill="FFFFFF" w:val="clear"/>
        </w:rPr>
      </w:pPr>
      <w:r>
        <w:rPr>
          <w:rFonts w:ascii="Calibri" w:hAnsi="Calibri"/>
          <w:i/>
          <w:iCs/>
          <w:sz w:val="24"/>
          <w:szCs w:val="24"/>
          <w:shd w:fill="FFFFFF" w:val="clear"/>
        </w:rPr>
      </w:r>
    </w:p>
    <w:p>
      <w:pPr>
        <w:pStyle w:val="BodyText"/>
        <w:spacing w:before="0" w:after="227"/>
        <w:ind w:hanging="0" w:start="0" w:end="0"/>
        <w:jc w:val="both"/>
        <w:rPr>
          <w:sz w:val="23"/>
          <w:szCs w:val="23"/>
        </w:rPr>
      </w:pPr>
      <w:r>
        <w:rPr>
          <w:rStyle w:val="Carpredefinitoparagrafo"/>
          <w:rFonts w:ascii="Calibri" w:hAnsi="Calibri"/>
          <w:i/>
          <w:iCs/>
          <w:sz w:val="24"/>
          <w:szCs w:val="24"/>
          <w:shd w:fill="FFFFFF" w:val="clear"/>
        </w:rPr>
        <w:t xml:space="preserve">"Pirandello le chiamava ‘maschere nude’. - </w:t>
      </w:r>
      <w:r>
        <w:rPr>
          <w:rStyle w:val="Carpredefinitoparagrafo"/>
          <w:rFonts w:ascii="Calibri" w:hAnsi="Calibri"/>
          <w:i w:val="false"/>
          <w:iCs w:val="false"/>
          <w:sz w:val="24"/>
          <w:szCs w:val="24"/>
          <w:shd w:fill="FFFFFF" w:val="clear"/>
        </w:rPr>
        <w:t xml:space="preserve">ricorda </w:t>
      </w:r>
      <w:r>
        <w:rPr>
          <w:rStyle w:val="Carpredefinitoparagrafo"/>
          <w:rFonts w:ascii="Calibri" w:hAnsi="Calibri"/>
          <w:b/>
          <w:bCs/>
          <w:i w:val="false"/>
          <w:iCs w:val="false"/>
          <w:sz w:val="24"/>
          <w:szCs w:val="24"/>
          <w:shd w:fill="FFFFFF" w:val="clear"/>
        </w:rPr>
        <w:t>Maximilian Nisi,</w:t>
      </w:r>
      <w:r>
        <w:rPr>
          <w:rStyle w:val="Carpredefinitoparagrafo"/>
          <w:rFonts w:ascii="Calibri" w:hAnsi="Calibri"/>
          <w:i w:val="false"/>
          <w:iCs w:val="false"/>
          <w:sz w:val="24"/>
          <w:szCs w:val="24"/>
          <w:shd w:fill="FFFFFF" w:val="clear"/>
        </w:rPr>
        <w:t xml:space="preserve"> il nuovo direttore artistico del 58° Festival Teatrale di Borgio Verezzi - </w:t>
      </w:r>
      <w:r>
        <w:rPr>
          <w:rStyle w:val="Carpredefinitoparagrafo"/>
          <w:rFonts w:ascii="Calibri" w:hAnsi="Calibri"/>
          <w:i/>
          <w:iCs/>
          <w:sz w:val="24"/>
          <w:szCs w:val="24"/>
          <w:shd w:fill="FFFFFF" w:val="clear"/>
        </w:rPr>
        <w:t>Mostrarci come siamo veramente richiede coraggio, temerarietà. Gli esseri umani, nel corso della loro vita, imparano a nascondersi a loro stessi e agli altri. Solo i bambini e i vecchi sono padroni dell’io, sono gli unici capaci di mostrarsi per quello che sono realmente. Essere e apparire: un fenomeno particolarmente significativo oggi, basta pensare alla virtualità che si nutre di apparenza e di maschere."</w:t>
      </w:r>
    </w:p>
    <w:p>
      <w:pPr>
        <w:pStyle w:val="Corpotesto"/>
        <w:spacing w:lineRule="auto" w:line="276" w:before="0" w:after="227"/>
        <w:jc w:val="both"/>
        <w:rPr/>
      </w:pPr>
      <w:r>
        <w:rPr>
          <w:rStyle w:val="Carpredefinitoparagrafo"/>
          <w:rFonts w:ascii="Calibri" w:hAnsi="Calibri"/>
          <w:sz w:val="24"/>
          <w:szCs w:val="24"/>
        </w:rPr>
        <w:t>Dal “</w:t>
      </w:r>
      <w:r>
        <w:rPr>
          <w:rStyle w:val="Carpredefinitoparagrafo"/>
          <w:rFonts w:ascii="Calibri" w:hAnsi="Calibri"/>
          <w:b/>
          <w:bCs/>
          <w:i/>
          <w:iCs/>
          <w:sz w:val="24"/>
          <w:szCs w:val="24"/>
        </w:rPr>
        <w:t>Moby Dick</w:t>
      </w:r>
      <w:r>
        <w:rPr>
          <w:rStyle w:val="Carpredefinitoparagrafo"/>
          <w:rFonts w:ascii="Calibri" w:hAnsi="Calibri"/>
          <w:sz w:val="24"/>
          <w:szCs w:val="24"/>
        </w:rPr>
        <w:t xml:space="preserve">” di Melville con </w:t>
      </w:r>
      <w:r>
        <w:rPr>
          <w:rStyle w:val="Carpredefinitoparagrafo"/>
          <w:rFonts w:ascii="Calibri" w:hAnsi="Calibri"/>
          <w:b/>
          <w:bCs/>
          <w:sz w:val="24"/>
          <w:szCs w:val="24"/>
        </w:rPr>
        <w:t>Alessandro Preziosi</w:t>
      </w:r>
      <w:r>
        <w:rPr>
          <w:rStyle w:val="Carpredefinitoparagrafo"/>
          <w:rFonts w:ascii="Calibri" w:hAnsi="Calibri"/>
          <w:b w:val="false"/>
          <w:bCs w:val="false"/>
          <w:sz w:val="24"/>
          <w:szCs w:val="24"/>
        </w:rPr>
        <w:t xml:space="preserve">, che apre il festival venerdì 5 luglio all’insegna del mare e delle sue illusioni, </w:t>
      </w:r>
      <w:r>
        <w:rPr>
          <w:rStyle w:val="Carpredefinitoparagrafo"/>
          <w:rFonts w:ascii="Calibri" w:hAnsi="Calibri"/>
          <w:sz w:val="24"/>
          <w:szCs w:val="24"/>
        </w:rPr>
        <w:t xml:space="preserve">ai travestimenti divini dell’ </w:t>
      </w:r>
      <w:r>
        <w:rPr>
          <w:rStyle w:val="S1"/>
          <w:rFonts w:ascii="Calibri" w:hAnsi="Calibri"/>
          <w:sz w:val="24"/>
          <w:szCs w:val="24"/>
          <w:shd w:fill="FFFFFF" w:val="clear"/>
        </w:rPr>
        <w:t>”</w:t>
      </w:r>
      <w:r>
        <w:rPr>
          <w:rStyle w:val="S1"/>
          <w:rFonts w:ascii="Calibri" w:hAnsi="Calibri"/>
          <w:b/>
          <w:bCs/>
          <w:i/>
          <w:iCs/>
          <w:sz w:val="24"/>
          <w:szCs w:val="24"/>
          <w:shd w:fill="FFFFFF" w:val="clear"/>
        </w:rPr>
        <w:t>Anfitrione</w:t>
      </w:r>
      <w:r>
        <w:rPr>
          <w:rStyle w:val="S1"/>
          <w:rFonts w:ascii="Calibri" w:hAnsi="Calibri"/>
          <w:sz w:val="24"/>
          <w:szCs w:val="24"/>
          <w:shd w:fill="FFFFFF" w:val="clear"/>
        </w:rPr>
        <w:t xml:space="preserve">” di Plauto con </w:t>
      </w:r>
      <w:r>
        <w:rPr>
          <w:rStyle w:val="S1"/>
          <w:rFonts w:ascii="Calibri" w:hAnsi="Calibri"/>
          <w:b/>
          <w:bCs/>
          <w:sz w:val="24"/>
          <w:szCs w:val="24"/>
          <w:shd w:fill="FFFFFF" w:val="clear"/>
        </w:rPr>
        <w:t xml:space="preserve">Emilio Solfrizzi </w:t>
      </w:r>
      <w:r>
        <w:rPr>
          <w:rStyle w:val="S1"/>
          <w:rFonts w:ascii="Calibri" w:hAnsi="Calibri"/>
          <w:b w:val="false"/>
          <w:bCs w:val="false"/>
          <w:sz w:val="24"/>
          <w:szCs w:val="24"/>
          <w:shd w:fill="FFFFFF" w:val="clear"/>
        </w:rPr>
        <w:t xml:space="preserve">(9/10 luglio), dalle macchinazioni politiche di Jago, interpretato da </w:t>
      </w:r>
      <w:r>
        <w:rPr>
          <w:rStyle w:val="S1"/>
          <w:rFonts w:ascii="Calibri" w:hAnsi="Calibri"/>
          <w:b/>
          <w:bCs/>
          <w:sz w:val="24"/>
          <w:szCs w:val="24"/>
          <w:shd w:fill="FFFFFF" w:val="clear"/>
        </w:rPr>
        <w:t>Giuseppe Cederna</w:t>
      </w:r>
      <w:r>
        <w:rPr>
          <w:rStyle w:val="S1"/>
          <w:rFonts w:ascii="Calibri" w:hAnsi="Calibri"/>
          <w:b w:val="false"/>
          <w:bCs w:val="false"/>
          <w:sz w:val="24"/>
          <w:szCs w:val="24"/>
          <w:shd w:fill="FFFFFF" w:val="clear"/>
        </w:rPr>
        <w:t xml:space="preserve"> nell’ ”</w:t>
      </w:r>
      <w:r>
        <w:rPr>
          <w:rStyle w:val="S1"/>
          <w:rFonts w:ascii="Calibri" w:hAnsi="Calibri"/>
          <w:b/>
          <w:bCs/>
          <w:i/>
          <w:iCs/>
          <w:sz w:val="24"/>
          <w:szCs w:val="24"/>
          <w:shd w:fill="FFFFFF" w:val="clear"/>
        </w:rPr>
        <w:t>Otello</w:t>
      </w:r>
      <w:r>
        <w:rPr>
          <w:rStyle w:val="S1"/>
          <w:rFonts w:ascii="Calibri" w:hAnsi="Calibri"/>
          <w:b w:val="false"/>
          <w:bCs w:val="false"/>
          <w:sz w:val="24"/>
          <w:szCs w:val="24"/>
          <w:shd w:fill="FFFFFF" w:val="clear"/>
        </w:rPr>
        <w:t>” di ispirazione pasoliniana proposto da Arca Azzurra (13/14 luglio), a quelle erotiche delle “</w:t>
      </w:r>
      <w:r>
        <w:rPr>
          <w:rStyle w:val="S1"/>
          <w:rFonts w:ascii="Calibri" w:hAnsi="Calibri"/>
          <w:b/>
          <w:bCs/>
          <w:i/>
          <w:iCs/>
          <w:sz w:val="24"/>
          <w:szCs w:val="24"/>
          <w:shd w:fill="FFFFFF" w:val="clear"/>
        </w:rPr>
        <w:t>R</w:t>
      </w:r>
      <w:r>
        <w:rPr>
          <w:rStyle w:val="Carpredefinitoparagrafo"/>
          <w:rFonts w:ascii="Calibri" w:hAnsi="Calibri"/>
          <w:b/>
          <w:bCs/>
          <w:i/>
          <w:iCs/>
          <w:sz w:val="24"/>
          <w:szCs w:val="24"/>
        </w:rPr>
        <w:t>elazioni pericolose</w:t>
      </w:r>
      <w:r>
        <w:rPr>
          <w:rStyle w:val="Carpredefinitoparagrafo"/>
          <w:rFonts w:ascii="Calibri" w:hAnsi="Calibri"/>
          <w:sz w:val="24"/>
          <w:szCs w:val="24"/>
        </w:rPr>
        <w:t xml:space="preserve">” di </w:t>
      </w:r>
      <w:r>
        <w:rPr>
          <w:rStyle w:val="S1"/>
          <w:rFonts w:ascii="Calibri" w:hAnsi="Calibri"/>
          <w:sz w:val="24"/>
          <w:szCs w:val="24"/>
          <w:shd w:fill="FFFFFF" w:val="clear"/>
        </w:rPr>
        <w:t xml:space="preserve">Choderlos de Laclos con </w:t>
      </w:r>
      <w:r>
        <w:rPr>
          <w:rStyle w:val="S1"/>
          <w:rFonts w:ascii="Calibri" w:hAnsi="Calibri"/>
          <w:b/>
          <w:bCs/>
          <w:sz w:val="24"/>
          <w:szCs w:val="24"/>
          <w:shd w:fill="FFFFFF" w:val="clear"/>
        </w:rPr>
        <w:t>Viola Graziosi</w:t>
      </w:r>
      <w:r>
        <w:rPr>
          <w:rStyle w:val="S1"/>
          <w:rFonts w:ascii="Calibri" w:hAnsi="Calibri"/>
          <w:b w:val="false"/>
          <w:bCs w:val="false"/>
          <w:sz w:val="24"/>
          <w:szCs w:val="24"/>
          <w:shd w:fill="FFFFFF" w:val="clear"/>
        </w:rPr>
        <w:t>,</w:t>
      </w:r>
      <w:r>
        <w:rPr>
          <w:rStyle w:val="S1"/>
          <w:rFonts w:ascii="Calibri" w:hAnsi="Calibri"/>
          <w:b/>
          <w:bCs/>
          <w:sz w:val="24"/>
          <w:szCs w:val="24"/>
          <w:shd w:fill="FFFFFF" w:val="clear"/>
        </w:rPr>
        <w:t xml:space="preserve"> Giorgio Lupano </w:t>
      </w:r>
      <w:r>
        <w:rPr>
          <w:rStyle w:val="S1"/>
          <w:rFonts w:ascii="Calibri" w:hAnsi="Calibri"/>
          <w:b w:val="false"/>
          <w:bCs w:val="false"/>
          <w:sz w:val="24"/>
          <w:szCs w:val="24"/>
          <w:shd w:fill="FFFFFF" w:val="clear"/>
        </w:rPr>
        <w:t xml:space="preserve">e </w:t>
      </w:r>
      <w:r>
        <w:rPr>
          <w:rStyle w:val="S1"/>
          <w:rFonts w:ascii="Calibri" w:hAnsi="Calibri"/>
          <w:b/>
          <w:bCs/>
          <w:sz w:val="24"/>
          <w:szCs w:val="24"/>
          <w:shd w:fill="FFFFFF" w:val="clear"/>
        </w:rPr>
        <w:t xml:space="preserve">Silvia Siravo </w:t>
      </w:r>
      <w:r>
        <w:rPr>
          <w:rStyle w:val="S1"/>
          <w:rFonts w:ascii="Calibri" w:hAnsi="Calibri"/>
          <w:b w:val="false"/>
          <w:bCs w:val="false"/>
          <w:sz w:val="24"/>
          <w:szCs w:val="24"/>
          <w:shd w:fill="FFFFFF" w:val="clear"/>
        </w:rPr>
        <w:t>(26/27 luglio),</w:t>
      </w:r>
      <w:r>
        <w:rPr>
          <w:rStyle w:val="S1"/>
          <w:rFonts w:ascii="Calibri" w:hAnsi="Calibri"/>
          <w:sz w:val="24"/>
          <w:szCs w:val="24"/>
          <w:shd w:fill="FFFFFF" w:val="clear"/>
        </w:rPr>
        <w:t xml:space="preserve"> fino alle metamorfosi magiche del</w:t>
      </w:r>
      <w:r>
        <w:rPr>
          <w:rStyle w:val="S1"/>
          <w:rFonts w:ascii="Calibri" w:hAnsi="Calibri"/>
          <w:b w:val="false"/>
          <w:bCs w:val="false"/>
          <w:sz w:val="24"/>
          <w:szCs w:val="24"/>
          <w:shd w:fill="FFFFFF" w:val="clear"/>
        </w:rPr>
        <w:t xml:space="preserve"> “</w:t>
      </w:r>
      <w:r>
        <w:rPr>
          <w:rStyle w:val="S1"/>
          <w:rFonts w:ascii="Calibri" w:hAnsi="Calibri"/>
          <w:b/>
          <w:bCs/>
          <w:i/>
          <w:iCs/>
          <w:sz w:val="24"/>
          <w:szCs w:val="24"/>
          <w:shd w:fill="FFFFFF" w:val="clear"/>
        </w:rPr>
        <w:t>Sogno di una notte di mezza estate</w:t>
      </w:r>
      <w:r>
        <w:rPr>
          <w:rStyle w:val="S1"/>
          <w:rFonts w:ascii="Calibri" w:hAnsi="Calibri"/>
          <w:b w:val="false"/>
          <w:bCs w:val="false"/>
          <w:sz w:val="24"/>
          <w:szCs w:val="24"/>
          <w:shd w:fill="FFFFFF" w:val="clear"/>
        </w:rPr>
        <w:t xml:space="preserve">” (30 luglio) diretto e interpretato da </w:t>
      </w:r>
      <w:r>
        <w:rPr>
          <w:rStyle w:val="S1"/>
          <w:rFonts w:ascii="Calibri" w:hAnsi="Calibri"/>
          <w:b/>
          <w:bCs/>
          <w:sz w:val="24"/>
          <w:szCs w:val="24"/>
          <w:shd w:fill="FFFFFF" w:val="clear"/>
        </w:rPr>
        <w:t>Carlo Orlando e Eva Cambiale</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w:t>
      </w:r>
      <w:r>
        <w:rPr>
          <w:rStyle w:val="S1"/>
          <w:rFonts w:ascii="Calibri" w:hAnsi="Calibri"/>
          <w:b/>
          <w:bCs/>
          <w:sz w:val="24"/>
          <w:szCs w:val="24"/>
          <w:shd w:fill="FFFFFF" w:val="clear"/>
        </w:rPr>
        <w:t xml:space="preserve"> </w:t>
      </w:r>
      <w:r>
        <w:rPr>
          <w:rStyle w:val="S1"/>
          <w:rFonts w:ascii="Calibri" w:hAnsi="Calibri"/>
          <w:sz w:val="24"/>
          <w:szCs w:val="24"/>
          <w:shd w:fill="FFFFFF" w:val="clear"/>
        </w:rPr>
        <w:t>il palcoscenico a picco sul mare di Borgio Verezzi torna ad ospitare i grandi racconti del teatro e della letteratura. Tutti percorsi dal filo sottile dell’inganno. U</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n tema ‘teatrale’ per eccellenza, diventato centrale in un’epoca dominata da social media, fake news, telecamere invadenti e convenzioni sociali sempre più complesse.</w:t>
      </w:r>
    </w:p>
    <w:p>
      <w:pPr>
        <w:pStyle w:val="Corpotesto"/>
        <w:spacing w:lineRule="auto" w:line="276" w:before="0" w:after="227"/>
        <w:jc w:val="both"/>
        <w:rPr/>
      </w:pP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Nel programma scelto dal nuovo direttore artistico del Festival, ogni spettacolo propone in chiave originale la tensione tra ciò che si è e ciò che si vuole (o si deve) sembrare. Un gioco che si riverbera tanto nei classici quanto nella commedia contemporanea. Con "</w:t>
      </w:r>
      <w:r>
        <w:rPr>
          <w:rStyle w:val="S1"/>
          <w:rFonts w:eastAsia="NSimSun" w:cs="Lucida Sans" w:ascii="Calibri" w:hAnsi="Calibri"/>
          <w:b/>
          <w:bCs/>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L'Illusione Coniugale</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di Eric Assous (19/20 luglio), la felicità apparente della coppia perfetta interpretata da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Rosita Celentano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e</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Attilio Fontana</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implode all’arrivo di un misterioso terzo incomodo</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 Stefano Artissunch</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 rivelando un mondo in cui “nessuna bugia è senza conseguenze e nessuna verità priva di rischi”. “</w:t>
      </w:r>
      <w:r>
        <w:rPr>
          <w:rStyle w:val="S1"/>
          <w:rFonts w:eastAsia="NSimSun" w:cs="Lucida Sans" w:ascii="Calibri" w:hAnsi="Calibri"/>
          <w:b/>
          <w:bCs/>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Calcoli. Ovvero l’arte dell’inganno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è il titolo ‘programmatico’ di una delle più graffianti satire sociali firmate da Gianni Clementi, in scena il 2 e il 3 agosto con la regia di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Blas Roca Rey</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protagonista insieme a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Pietro Bontempo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Andrea Lolli</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e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Monica Rogledi</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In “</w:t>
      </w:r>
      <w:r>
        <w:rPr>
          <w:rStyle w:val="S1"/>
          <w:rFonts w:eastAsia="NSimSun" w:cs="Lucida Sans" w:ascii="Calibri" w:hAnsi="Calibri"/>
          <w:b/>
          <w:bCs/>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Un amore di peso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di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Marco Cavallaro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sul palco insieme a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Stella Pecollo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una coppia ‘imperfetta’, secondo i diktat dell’apparenza, si trova ad affrontare e vincere pregiudizi e body shaming (5/6 agosto). Mentre in “</w:t>
      </w:r>
      <w:r>
        <w:rPr>
          <w:rStyle w:val="S1"/>
          <w:rFonts w:eastAsia="NSimSun" w:cs="Lucida Sans" w:ascii="Calibri" w:hAnsi="Calibri"/>
          <w:b/>
          <w:bCs/>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Video Club</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(8/11 agosto) - l’ultimo straordinario successo parigino di Sébastien Thiery -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Gianluca Ramazzotti</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e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Elena Arvigo,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diretti da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Marcello Cotugno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propongono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un plot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innovativo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sulla crisi coniugale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che</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induce a una riflessione profonda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333333"/>
          <w:spacing w:val="0"/>
          <w:w w:val="100"/>
          <w:kern w:val="2"/>
          <w:position w:val="0"/>
          <w:sz w:val="24"/>
          <w:sz w:val="24"/>
          <w:szCs w:val="24"/>
          <w:u w:val="none"/>
          <w:shd w:fill="FFFFFF" w:val="clear"/>
          <w:vertAlign w:val="baseline"/>
          <w:em w:val="none"/>
          <w:lang w:val="it-IT" w:eastAsia="zh-CN" w:bidi="hi-IN"/>
        </w:rPr>
        <w:t>su</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333333"/>
          <w:spacing w:val="0"/>
          <w:w w:val="100"/>
          <w:kern w:val="2"/>
          <w:position w:val="0"/>
          <w:sz w:val="24"/>
          <w:sz w:val="24"/>
          <w:szCs w:val="24"/>
          <w:u w:val="none"/>
          <w:shd w:fill="FFFFFF" w:val="clear"/>
          <w:vertAlign w:val="baseline"/>
          <w:em w:val="none"/>
          <w:lang w:val="it-IT" w:eastAsia="zh-CN" w:bidi="hi-IN"/>
        </w:rPr>
        <w:t>l</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333333"/>
          <w:spacing w:val="0"/>
          <w:w w:val="100"/>
          <w:kern w:val="2"/>
          <w:position w:val="0"/>
          <w:sz w:val="24"/>
          <w:sz w:val="24"/>
          <w:szCs w:val="24"/>
          <w:u w:val="none"/>
          <w:shd w:fill="FFFFFF" w:val="clear"/>
          <w:vertAlign w:val="baseline"/>
          <w:em w:val="none"/>
          <w:lang w:val="it-IT" w:eastAsia="zh-CN" w:bidi="hi-IN"/>
        </w:rPr>
        <w:t xml:space="preserve"> mondo iperconnesso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333333"/>
          <w:spacing w:val="0"/>
          <w:w w:val="100"/>
          <w:kern w:val="2"/>
          <w:position w:val="0"/>
          <w:sz w:val="24"/>
          <w:sz w:val="24"/>
          <w:szCs w:val="24"/>
          <w:u w:val="none"/>
          <w:shd w:fill="FFFFFF" w:val="clear"/>
          <w:vertAlign w:val="baseline"/>
          <w:em w:val="none"/>
          <w:lang w:val="it-IT" w:eastAsia="zh-CN" w:bidi="hi-IN"/>
        </w:rPr>
        <w:t>in cui tutti viviamo,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333333"/>
          <w:spacing w:val="0"/>
          <w:w w:val="100"/>
          <w:kern w:val="2"/>
          <w:position w:val="0"/>
          <w:sz w:val="24"/>
          <w:sz w:val="24"/>
          <w:szCs w:val="24"/>
          <w:u w:val="none"/>
          <w:shd w:fill="FFFFFF" w:val="clear"/>
          <w:vertAlign w:val="baseline"/>
          <w:em w:val="none"/>
          <w:lang w:val="it-IT" w:eastAsia="zh-CN" w:bidi="hi-IN"/>
        </w:rPr>
        <w:t xml:space="preserve"> facendo emergere verità taciute.</w:t>
      </w:r>
    </w:p>
    <w:p>
      <w:pPr>
        <w:pStyle w:val="Corpotesto"/>
        <w:spacing w:lineRule="auto" w:line="276" w:before="0" w:after="227"/>
        <w:jc w:val="both"/>
        <w:rPr/>
      </w:pP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333333"/>
          <w:spacing w:val="0"/>
          <w:w w:val="100"/>
          <w:kern w:val="2"/>
          <w:position w:val="0"/>
          <w:sz w:val="24"/>
          <w:sz w:val="24"/>
          <w:szCs w:val="24"/>
          <w:u w:val="none"/>
          <w:shd w:fill="FFFFFF" w:val="clear"/>
          <w:vertAlign w:val="baseline"/>
          <w:em w:val="none"/>
          <w:lang w:val="it-IT" w:eastAsia="zh-CN" w:bidi="hi-IN"/>
        </w:rPr>
        <w:t>Fanno da contraltare a questa rete di equivoci e inganni le due proposte di teatro in musica, scelte per omaggiare due personaggi che con la loro vita e la loro opera hanno sfidato, anche drammaticamente, tutte le convenzioni e le apparenze. Torna</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in Liguria, proprio a due passi da Sanremo, "</w:t>
      </w:r>
      <w:r>
        <w:rPr>
          <w:rStyle w:val="Enfasicorsivo"/>
          <w:rFonts w:eastAsia="NSimSun" w:cs="Lucida Sans" w:ascii="Calibri" w:hAnsi="Calibri"/>
          <w:b/>
          <w:b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Avec le temps</w:t>
      </w:r>
      <w:r>
        <w:rPr>
          <w:rStyle w:val="S1"/>
          <w:rFonts w:eastAsia="NSimSun" w:cs="Lucida Sans" w:ascii="Calibri" w:hAnsi="Calibri"/>
          <w:b/>
          <w:bCs/>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w:t>
      </w:r>
      <w:r>
        <w:rPr>
          <w:rStyle w:val="Enfasicorsivo"/>
          <w:rFonts w:eastAsia="NSimSun" w:cs="Lucida Sans" w:ascii="Calibri" w:hAnsi="Calibri"/>
          <w:b/>
          <w:b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Dalida</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portato con successo nei teatri di tutta Europa da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Maria Letizia Gorga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(16 luglio), e arriva in prima nazionale “</w:t>
      </w:r>
      <w:r>
        <w:rPr>
          <w:rStyle w:val="S1"/>
          <w:rFonts w:eastAsia="NSimSun" w:cs="Lucida Sans" w:ascii="Calibri" w:hAnsi="Calibri"/>
          <w:b/>
          <w:bCs/>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L’amore scoppiò dappertutto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(21/22 luglio) uno spettacolo musicale dedicato Fabrizio De Andrè in occasione del 25° anniversario dalla scomparsa, interpretato da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Laura Marinoni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con l’accompagnamento dal vivo de</w:t>
      </w:r>
      <w:r>
        <w:rPr>
          <w:rStyle w:val="S1"/>
          <w:rFonts w:eastAsia="NSimSun" w:cs="Lucida Sans" w:ascii="Calibri" w:hAnsi="Calibri"/>
          <w:b w:val="false"/>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ll’</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Alessando Nidi Ensemble. </w:t>
      </w:r>
    </w:p>
    <w:p>
      <w:pPr>
        <w:pStyle w:val="Corpotesto"/>
        <w:spacing w:lineRule="auto" w:line="276" w:before="0" w:after="227"/>
        <w:jc w:val="both"/>
        <w:rPr/>
      </w:pP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Si chiude nell’illusione fiabesca evocata dalle Grotte di Borgio Verezzi, le più colorate del mondo. In scena, </w:t>
      </w:r>
      <w:r>
        <w:rPr>
          <w:rStyle w:val="Fontstyle01"/>
          <w:rFonts w:eastAsia="NSimSun" w:cs="Lucida Sans" w:ascii="Calibri" w:hAnsi="Calibri"/>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w:t>
      </w:r>
      <w:r>
        <w:rPr>
          <w:rStyle w:val="Fontstyle01"/>
          <w:rFonts w:eastAsia="NSimSun" w:cs="Lucida Sans" w:ascii="Calibri" w:hAnsi="Calibri"/>
          <w:b/>
          <w:bCs/>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Una sottile pazzia</w:t>
      </w:r>
      <w:r>
        <w:rPr>
          <w:rStyle w:val="Fontstyle01"/>
          <w:rFonts w:eastAsia="NSimSun" w:cs="Lucida Sans" w:ascii="Calibri" w:hAnsi="Calibri"/>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 xml:space="preserve">”, tratto dai testi dello scrittore ligure Marcello Barlocco, e portato in scena </w:t>
      </w:r>
      <w:r>
        <w:rPr>
          <w:rStyle w:val="Fontstyle01"/>
          <w:rFonts w:eastAsia="NSimSun" w:cs="Lucida Sans" w:ascii="Calibri" w:hAnsi="Calibri"/>
          <w:b/>
          <w:bCs/>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 xml:space="preserve">Davide Diamanti </w:t>
      </w:r>
      <w:r>
        <w:rPr>
          <w:rStyle w:val="Fontstyle01"/>
          <w:rFonts w:eastAsia="NSimSun" w:cs="Lucida Sans" w:ascii="Calibri" w:hAnsi="Calibri"/>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(lunedì 12 agosto), e il visionario “</w:t>
      </w:r>
      <w:r>
        <w:rPr>
          <w:rStyle w:val="Fontstyle01"/>
          <w:rFonts w:eastAsia="NSimSun" w:cs="Lucida Sans" w:ascii="Calibri" w:hAnsi="Calibri"/>
          <w:b/>
          <w:bCs/>
          <w:i/>
          <w:iCs/>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Dreams</w:t>
      </w:r>
      <w:r>
        <w:rPr>
          <w:rStyle w:val="Fontstyle01"/>
          <w:rFonts w:eastAsia="NSimSun" w:cs="Lucida Sans" w:ascii="Calibri" w:hAnsi="Calibri"/>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 xml:space="preserve">”, ispirato a </w:t>
      </w:r>
      <w:r>
        <w:rPr>
          <w:rStyle w:val="Fontstyle01"/>
          <w:rFonts w:eastAsia="NSimSun" w:cs="Lucida Sans" w:ascii="Calibri" w:hAnsi="Calibri"/>
          <w:i/>
          <w:iCs/>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 xml:space="preserve">Lo cunto de li cunti </w:t>
      </w:r>
      <w:r>
        <w:rPr>
          <w:rStyle w:val="Fontstyle01"/>
          <w:rFonts w:eastAsia="NSimSun" w:cs="Lucida Sans" w:ascii="Calibri" w:hAnsi="Calibri"/>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 xml:space="preserve">di Basile, un affascinante percorso alla ricerca del filo magico che è in tutti noi, a cura della compagnia </w:t>
      </w:r>
      <w:r>
        <w:rPr>
          <w:rStyle w:val="Fontstyle01"/>
          <w:rFonts w:eastAsia="NSimSun" w:cs="Lucida Sans" w:ascii="Calibri" w:hAnsi="Calibri"/>
          <w:b/>
          <w:bCs/>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 xml:space="preserve">Teatro dell’Albero </w:t>
      </w:r>
      <w:r>
        <w:rPr>
          <w:rStyle w:val="Fontstyle01"/>
          <w:rFonts w:eastAsia="NSimSun" w:cs="Lucida Sans" w:ascii="Calibri" w:hAnsi="Calibri"/>
          <w:caps w:val="false"/>
          <w:smallCaps w:val="false"/>
          <w:strike w:val="false"/>
          <w:dstrike w:val="false"/>
          <w:outline w:val="false"/>
          <w:emboss w:val="false"/>
          <w:imprint w:val="false"/>
          <w:spacing w:val="0"/>
          <w:w w:val="100"/>
          <w:kern w:val="2"/>
          <w:position w:val="0"/>
          <w:sz w:val="24"/>
          <w:sz w:val="24"/>
          <w:szCs w:val="24"/>
          <w:u w:val="none"/>
          <w:shd w:fill="FFFFFF" w:val="clear"/>
          <w:vertAlign w:val="baseline"/>
          <w:em w:val="none"/>
          <w:lang w:val="it-IT" w:eastAsia="zh-CN" w:bidi="hi-IN"/>
        </w:rPr>
        <w:t>(14 agosto).</w:t>
      </w:r>
    </w:p>
    <w:p>
      <w:pPr>
        <w:pStyle w:val="Corpotesto"/>
        <w:spacing w:lineRule="auto" w:line="276" w:before="0" w:after="227"/>
        <w:jc w:val="both"/>
        <w:rPr/>
      </w:pPr>
      <w:r>
        <w:rPr>
          <w:rStyle w:val="Carpredefinitoparagrafo"/>
          <w:rFonts w:eastAsia="NSimSun" w:cs="Lucida Sans" w:ascii="Calibri" w:hAnsi="Calibri"/>
          <w:i/>
          <w:iCs/>
          <w:color w:val="000000"/>
          <w:kern w:val="2"/>
          <w:sz w:val="24"/>
          <w:szCs w:val="24"/>
          <w:shd w:fill="FFFFFF" w:val="clear"/>
          <w:lang w:val="it-IT" w:eastAsia="zh-CN" w:bidi="hi-IN"/>
        </w:rPr>
        <w:t xml:space="preserve">"Nel panorama attuale – </w:t>
      </w:r>
      <w:r>
        <w:rPr>
          <w:rStyle w:val="Carpredefinitoparagrafo"/>
          <w:rFonts w:eastAsia="NSimSun" w:cs="Lucida Sans" w:ascii="Calibri" w:hAnsi="Calibri"/>
          <w:i w:val="false"/>
          <w:iCs w:val="false"/>
          <w:color w:val="000000"/>
          <w:kern w:val="2"/>
          <w:sz w:val="24"/>
          <w:szCs w:val="24"/>
          <w:shd w:fill="FFFFFF" w:val="clear"/>
          <w:lang w:val="it-IT" w:eastAsia="zh-CN" w:bidi="hi-IN"/>
        </w:rPr>
        <w:t xml:space="preserve">sottolinea ancora </w:t>
      </w:r>
      <w:r>
        <w:rPr>
          <w:rStyle w:val="Carpredefinitoparagrafo"/>
          <w:rFonts w:eastAsia="NSimSun" w:cs="Lucida Sans" w:ascii="Calibri" w:hAnsi="Calibri"/>
          <w:b/>
          <w:bCs/>
          <w:i w:val="false"/>
          <w:iCs w:val="false"/>
          <w:color w:val="000000"/>
          <w:kern w:val="2"/>
          <w:sz w:val="24"/>
          <w:szCs w:val="24"/>
          <w:shd w:fill="FFFFFF" w:val="clear"/>
          <w:lang w:val="it-IT" w:eastAsia="zh-CN" w:bidi="hi-IN"/>
        </w:rPr>
        <w:t>Maximilian Nisi</w:t>
      </w:r>
      <w:r>
        <w:rPr>
          <w:rStyle w:val="Carpredefinitoparagrafo"/>
          <w:rFonts w:eastAsia="NSimSun" w:cs="Lucida Sans" w:ascii="Calibri" w:hAnsi="Calibri"/>
          <w:i w:val="false"/>
          <w:iCs w:val="false"/>
          <w:color w:val="000000"/>
          <w:kern w:val="2"/>
          <w:sz w:val="24"/>
          <w:szCs w:val="24"/>
          <w:shd w:fill="FFFFFF" w:val="clear"/>
          <w:lang w:val="it-IT" w:eastAsia="zh-CN" w:bidi="hi-IN"/>
        </w:rPr>
        <w:t xml:space="preserve"> </w:t>
      </w:r>
      <w:r>
        <w:rPr>
          <w:rStyle w:val="Carpredefinitoparagrafo"/>
          <w:rFonts w:eastAsia="NSimSun" w:cs="Lucida Sans" w:ascii="Calibri" w:hAnsi="Calibri"/>
          <w:i/>
          <w:iCs/>
          <w:color w:val="000000"/>
          <w:kern w:val="2"/>
          <w:sz w:val="24"/>
          <w:szCs w:val="24"/>
          <w:shd w:fill="FFFFFF" w:val="clear"/>
          <w:lang w:val="it-IT" w:eastAsia="zh-CN" w:bidi="hi-IN"/>
        </w:rPr>
        <w:t xml:space="preserve">- l’arte materiale, quella fatta di creta, di marmo, di pittura e di uomini è quanto mai importante.  Rende materiale l’immateriale; predilige l’essere all’apparire. Il teatro, lo spettacolo dal vivo, mette in scena maschere, è vero, ma sono maschere che non nascondono l’uomo bensì lo restituiscono alla sua consapevolezza d’essere altro da ciò che appare. I caratteri prendono vita nelle parole del drammaturgo e nell’interpretazione degli attori e diventano esseri viventi che si relazionano con il pubblico. Questa non è solo arte, è magia."  </w:t>
      </w:r>
    </w:p>
    <w:p>
      <w:pPr>
        <w:pStyle w:val="Corpotesto"/>
        <w:spacing w:lineRule="auto" w:line="276" w:before="0" w:after="227"/>
        <w:jc w:val="both"/>
        <w:rPr/>
      </w:pPr>
      <w:r>
        <w:rPr>
          <w:rStyle w:val="S1"/>
          <w:rFonts w:eastAsia="NSimSun" w:cs="Lucida Sans" w:ascii="Calibri" w:hAnsi="Calibri"/>
          <w:i w:val="false"/>
          <w:iCs w:val="false"/>
          <w:color w:val="000000"/>
          <w:kern w:val="2"/>
          <w:sz w:val="24"/>
          <w:szCs w:val="24"/>
          <w:shd w:fill="FFFFFF" w:val="clear"/>
          <w:lang w:val="it-IT" w:eastAsia="zh-CN" w:bidi="hi-IN"/>
        </w:rPr>
        <w:t xml:space="preserve">Il Festival Teatrale di Borgio Verezzi è organizzato dal Comune di Borgio Verezzi, con il sostegno di Mic – Ministero della Cultura, Regione Liguria, Camera di Commercio Riviere di Liguria, Fondazione Agostino De Mari, Virgin Active, Calizzano Acqua Minerale Fonti Bauda e </w:t>
      </w:r>
      <w:r>
        <w:rPr>
          <w:rStyle w:val="Emphasis"/>
          <w:rFonts w:eastAsia="NSimSun" w:cs="Lucida Sans" w:ascii="Calibri" w:hAnsi="Calibri"/>
          <w:i w:val="false"/>
          <w:iCs w:val="false"/>
          <w:color w:val="000000"/>
          <w:kern w:val="2"/>
          <w:sz w:val="24"/>
          <w:szCs w:val="24"/>
          <w:shd w:fill="FFFFFF" w:val="clear"/>
          <w:lang w:val="it-IT" w:eastAsia="zh-CN" w:bidi="hi-IN"/>
        </w:rPr>
        <w:t>BCC</w:t>
      </w:r>
      <w:r>
        <w:rPr>
          <w:rStyle w:val="S1"/>
          <w:rFonts w:eastAsia="NSimSun" w:cs="Lucida Sans" w:ascii="Calibri" w:hAnsi="Calibri"/>
          <w:i w:val="false"/>
          <w:iCs w:val="false"/>
          <w:color w:val="000000"/>
          <w:kern w:val="2"/>
          <w:sz w:val="24"/>
          <w:szCs w:val="24"/>
          <w:shd w:fill="FFFFFF" w:val="clear"/>
          <w:lang w:val="it-IT" w:eastAsia="zh-CN" w:bidi="hi-IN"/>
        </w:rPr>
        <w:t> di </w:t>
      </w:r>
      <w:r>
        <w:rPr>
          <w:rStyle w:val="Emphasis"/>
          <w:rFonts w:eastAsia="NSimSun" w:cs="Lucida Sans" w:ascii="Calibri" w:hAnsi="Calibri"/>
          <w:i w:val="false"/>
          <w:iCs w:val="false"/>
          <w:color w:val="000000"/>
          <w:kern w:val="2"/>
          <w:sz w:val="24"/>
          <w:szCs w:val="24"/>
          <w:shd w:fill="FFFFFF" w:val="clear"/>
          <w:lang w:val="it-IT" w:eastAsia="zh-CN" w:bidi="hi-IN"/>
        </w:rPr>
        <w:t>Pianfei e Rocca de' Baldi</w:t>
      </w:r>
      <w:r>
        <w:rPr>
          <w:rStyle w:val="S1"/>
          <w:rFonts w:eastAsia="NSimSun" w:cs="Lucida Sans" w:ascii="Calibri" w:hAnsi="Calibri"/>
          <w:i w:val="false"/>
          <w:iCs w:val="false"/>
          <w:color w:val="000000"/>
          <w:kern w:val="2"/>
          <w:sz w:val="24"/>
          <w:szCs w:val="24"/>
          <w:shd w:fill="FFFFFF" w:val="clear"/>
          <w:lang w:val="it-IT" w:eastAsia="zh-CN" w:bidi="hi-IN"/>
        </w:rPr>
        <w:t>.</w:t>
      </w:r>
    </w:p>
    <w:p>
      <w:pPr>
        <w:pStyle w:val="Corpotesto"/>
        <w:spacing w:lineRule="auto" w:line="276" w:before="0" w:after="227"/>
        <w:jc w:val="both"/>
        <w:rPr/>
      </w:pPr>
      <w:r>
        <w:rPr>
          <w:rStyle w:val="S1"/>
          <w:rFonts w:eastAsia="NSimSun" w:cs="Lucida Sans" w:ascii="Calibri" w:hAnsi="Calibri"/>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w:t>
      </w:r>
      <w:r>
        <w:rPr>
          <w:rStyle w:val="S1"/>
          <w:rFonts w:eastAsia="NSimSun" w:cs="Lucida Sans" w:ascii="Calibri" w:hAnsi="Calibri"/>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La presentazione del Cartellone della 58° edizione del nostro Festival segna l'inizio di una nuova fase. Siamo consapevoli che il Festival Teatrale di Borgio Verezzi rappresenta un vero brand e crediamo che sia giunto il momento di sfruttarne a pieno il potenziale in un'ottica di progettualità a lungo periodo. -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afferma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Mattia Rolando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consigliere comunale con delega al festival e al commercio</w:t>
      </w:r>
      <w:r>
        <w:rPr>
          <w:rStyle w:val="S1"/>
          <w:rFonts w:eastAsia="NSimSun" w:cs="Lucida Sans" w:ascii="Calibri" w:hAnsi="Calibri"/>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  In questi mesi, mentre lavoravamo sul presente, con il nuovo direttore artistico Maximilian Nisi abbiamo parlato molto del futuro e abbiamo tracciato una mappa di quello che potrebbe essere il nuovo cammino. I progetti futuri quindi non mancano ma per realizzarli sarà necessario il sostegno di chi vorrà condividere con Noi il nostro segno.”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Mentre il Sindaco di Borgio Verezzi,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Renato Dacquino</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ricorda la bellezza di un territorio straordinario: </w:t>
      </w:r>
      <w:r>
        <w:rPr>
          <w:rStyle w:val="S1"/>
          <w:rFonts w:eastAsia="NSimSun" w:cs="Lucida Sans" w:ascii="Calibri" w:hAnsi="Calibri"/>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“Una piazza sospesa tra cielo e mare, Il fascino di pietre antiche nei colori di una vegetazione  tenace e  robusta, la calda atmosfera delle serate estive, l'accoglienza di una intera comunità: il 58° festival teatrale di Borgio Verezzi, tante proposte artistiche uniche ! Tutto questo è Liguria, è festa , è cultura e impegno che continua....Con il teatro ogni persona è importante,  attori,  scenografi, tenici e .... pubblico che  è passione ed è la nostra energia. Vi aspettiamo !”</w:t>
      </w:r>
    </w:p>
    <w:p>
      <w:pPr>
        <w:pStyle w:val="Corpotesto"/>
        <w:spacing w:lineRule="auto" w:line="276" w:before="0" w:after="227"/>
        <w:jc w:val="both"/>
        <w:rPr/>
      </w:pPr>
      <w:r>
        <w:rPr>
          <w:rStyle w:val="S1"/>
          <w:rFonts w:eastAsia="NSimSun" w:cs="Lucida Sans" w:ascii="Calibri" w:hAnsi="Calibri"/>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w:t>
      </w:r>
      <w:r>
        <w:rPr>
          <w:rStyle w:val="S1"/>
          <w:rFonts w:eastAsia="NSimSun" w:cs="Lucida Sans" w:ascii="Calibri" w:hAnsi="Calibri"/>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Il Festival Teatrale di Borgio Verezzi rappresenta uno degli eventi culturali più significativi del panorama teatrale italiano. - </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conclude </w:t>
      </w:r>
      <w:r>
        <w:rPr>
          <w:rStyle w:val="S1"/>
          <w:rFonts w:eastAsia="NSimSun" w:cs="Lucida Sans" w:ascii="Calibri" w:hAnsi="Calibri"/>
          <w:b/>
          <w:bCs/>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Alessandro Piana</w:t>
      </w:r>
      <w:r>
        <w:rPr>
          <w:rStyle w:val="S1"/>
          <w:rFonts w:eastAsia="NSimSun" w:cs="Lucida Sans" w:ascii="Calibri" w:hAnsi="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Presidente ad interim di Regione Liguria</w:t>
      </w:r>
      <w:r>
        <w:rPr>
          <w:rStyle w:val="S1"/>
          <w:rFonts w:eastAsia="NSimSun" w:cs="Lucida Sans" w:ascii="Calibri" w:hAnsi="Calibri"/>
          <w:b w:val="false"/>
          <w:bCs w:val="false"/>
          <w:i/>
          <w:iCs/>
          <w:caps w:val="false"/>
          <w:smallCaps w:val="false"/>
          <w:strike w:val="false"/>
          <w:dstrike w:val="false"/>
          <w:outline w:val="false"/>
          <w:emboss w:val="false"/>
          <w:imprint w:val="false"/>
          <w:color w:val="000000"/>
          <w:spacing w:val="0"/>
          <w:w w:val="100"/>
          <w:kern w:val="2"/>
          <w:position w:val="0"/>
          <w:sz w:val="24"/>
          <w:sz w:val="24"/>
          <w:szCs w:val="24"/>
          <w:u w:val="none"/>
          <w:shd w:fill="FFFFFF" w:val="clear"/>
          <w:vertAlign w:val="baseline"/>
          <w:em w:val="none"/>
          <w:lang w:val="it-IT" w:eastAsia="zh-CN" w:bidi="hi-IN"/>
        </w:rPr>
        <w:t xml:space="preserve"> - “Fin dalla sua nascita ha saputo affermarsi come un appuntamento imperdibile per appassionati e professionisti del teatro, diventando una vetrina prestigiosa per nuove produzioni, talenti emergenti e opere di grande rilevanza artistica. L’importanza del Festival risiede in molteplici aspetti dalla qualità delle rappresentazioni tra prime assolute e grandi classici sino alla costante valorizzazione del patrimonio culturale e artistico locale. L’atmosfera di questo borgo unita all’eccellenza delle arti crea un circuito virtuoso di promozione turistica e, al contempo, di valorizzazione delle tradizioni locali. Altro aspetto fondamentale il crescente coinvolgimento dei giovani stimolando in loro la passione per il teatro e la formazione di un nuovo pubblico consapevole e appassionato. Il Festival rappresenta dunque un grande attrattore culturale e un volano di sviluppo, con un impatto molto positivo per la comunità di Borgio Verezzi e per tutta la Liguria”.</w:t>
      </w:r>
    </w:p>
    <w:p>
      <w:pPr>
        <w:pStyle w:val="Corpotesto"/>
        <w:spacing w:lineRule="auto" w:line="276" w:before="0" w:after="227"/>
        <w:jc w:val="both"/>
        <w:rPr>
          <w:rStyle w:val="S1"/>
          <w:rFonts w:ascii="Calibri" w:hAnsi="Calibri"/>
          <w:i w:val="false"/>
          <w:i w:val="false"/>
          <w:iCs w:val="false"/>
          <w:sz w:val="24"/>
          <w:szCs w:val="24"/>
          <w:shd w:fill="FFFFFF" w:val="clear"/>
        </w:rPr>
      </w:pPr>
      <w:r>
        <w:rPr>
          <w:rFonts w:ascii="Calibri" w:hAnsi="Calibri"/>
          <w:i w:val="false"/>
          <w:iCs w:val="false"/>
          <w:sz w:val="24"/>
          <w:szCs w:val="24"/>
          <w:shd w:fill="FFFFFF" w:val="clear"/>
        </w:rPr>
      </w:r>
    </w:p>
    <w:p>
      <w:pPr>
        <w:pStyle w:val="P2"/>
        <w:spacing w:lineRule="auto" w:line="360" w:before="0" w:after="0"/>
        <w:jc w:val="center"/>
        <w:rPr>
          <w:b/>
          <w:bCs/>
          <w:i w:val="false"/>
          <w:i w:val="false"/>
          <w:iCs w:val="false"/>
          <w:shd w:fill="FFFFFF" w:val="clear"/>
        </w:rPr>
      </w:pPr>
      <w:r>
        <w:rPr>
          <w:b/>
          <w:bCs/>
          <w:i w:val="false"/>
          <w:iCs w:val="false"/>
          <w:shd w:fill="FFFFFF" w:val="clear"/>
        </w:rPr>
      </w:r>
    </w:p>
    <w:p>
      <w:pPr>
        <w:pStyle w:val="P2"/>
        <w:spacing w:lineRule="auto" w:line="360" w:before="0" w:after="0"/>
        <w:jc w:val="center"/>
        <w:rPr>
          <w:rFonts w:ascii="Calibri" w:hAnsi="Calibri"/>
          <w:sz w:val="24"/>
          <w:szCs w:val="24"/>
        </w:rPr>
      </w:pPr>
      <w:r>
        <w:rPr>
          <w:rFonts w:ascii="Calibri" w:hAnsi="Calibri"/>
          <w:b/>
          <w:bCs/>
          <w:i w:val="false"/>
          <w:iCs w:val="false"/>
          <w:sz w:val="24"/>
          <w:szCs w:val="24"/>
          <w:shd w:fill="FFFFFF" w:val="clear"/>
        </w:rPr>
        <w:t>INFO E SERVIZI</w:t>
      </w:r>
    </w:p>
    <w:p>
      <w:pPr>
        <w:pStyle w:val="P2"/>
        <w:spacing w:lineRule="auto" w:line="360" w:before="0" w:after="0"/>
        <w:jc w:val="center"/>
        <w:rPr>
          <w:rFonts w:ascii="Calibri" w:hAnsi="Calibri"/>
          <w:sz w:val="22"/>
          <w:szCs w:val="22"/>
        </w:rPr>
      </w:pPr>
      <w:r>
        <w:rPr>
          <w:rFonts w:ascii="Calibri" w:hAnsi="Calibri"/>
          <w:b w:val="false"/>
          <w:bCs w:val="false"/>
          <w:i w:val="false"/>
          <w:iCs w:val="false"/>
          <w:sz w:val="24"/>
          <w:szCs w:val="24"/>
          <w:shd w:fill="FFFFFF" w:val="clear"/>
        </w:rPr>
        <w:t>BIGLIETTERIA</w:t>
      </w:r>
    </w:p>
    <w:p>
      <w:pPr>
        <w:pStyle w:val="P2"/>
        <w:spacing w:lineRule="auto" w:line="360" w:before="0" w:after="0"/>
        <w:jc w:val="center"/>
        <w:rPr>
          <w:rFonts w:ascii="Calibri" w:hAnsi="Calibri"/>
          <w:sz w:val="22"/>
          <w:szCs w:val="22"/>
        </w:rPr>
      </w:pPr>
      <w:r>
        <w:rPr>
          <w:rStyle w:val="Hyperlink"/>
          <w:rFonts w:eastAsia="NSimSun" w:cs="Lucida Sans" w:ascii="Calibri" w:hAnsi="Calibri"/>
          <w:b w:val="false"/>
          <w:bCs w:val="false"/>
          <w:i/>
          <w:iCs/>
          <w:color w:val="000000"/>
          <w:kern w:val="2"/>
          <w:sz w:val="24"/>
          <w:szCs w:val="24"/>
          <w:u w:val="none"/>
          <w:shd w:fill="FFFFFF" w:val="clear"/>
          <w:lang w:val="it-IT" w:eastAsia="zh-CN" w:bidi="hi-IN"/>
        </w:rPr>
        <w:t>Aperta da venerdì 21 giugno</w:t>
      </w:r>
    </w:p>
    <w:p>
      <w:pPr>
        <w:pStyle w:val="Normal"/>
        <w:spacing w:lineRule="auto" w:line="360" w:before="0" w:after="0"/>
        <w:jc w:val="center"/>
        <w:rPr/>
      </w:pPr>
      <w:r>
        <w:rPr>
          <w:rFonts w:ascii="Calibri" w:hAnsi="Calibri"/>
          <w:sz w:val="24"/>
          <w:szCs w:val="24"/>
        </w:rPr>
        <w:t xml:space="preserve">Viale Colombo 47 - Borgio Verezzi tel. 019 610 167 / </w:t>
      </w:r>
      <w:hyperlink r:id="rId2">
        <w:r>
          <w:rPr>
            <w:rStyle w:val="Hyperlink"/>
            <w:rFonts w:ascii="Calibri" w:hAnsi="Calibri"/>
            <w:sz w:val="24"/>
            <w:szCs w:val="24"/>
          </w:rPr>
          <w:t>biglietteria@comuneborgioverezzi.it</w:t>
        </w:r>
      </w:hyperlink>
    </w:p>
    <w:p>
      <w:pPr>
        <w:pStyle w:val="P2"/>
        <w:spacing w:lineRule="auto" w:line="360" w:before="0" w:after="0"/>
        <w:jc w:val="center"/>
        <w:rPr>
          <w:rFonts w:ascii="Calibri" w:hAnsi="Calibri"/>
          <w:sz w:val="24"/>
          <w:szCs w:val="24"/>
        </w:rPr>
      </w:pPr>
      <w:r>
        <w:rPr>
          <w:rFonts w:ascii="Calibri" w:hAnsi="Calibri"/>
          <w:i w:val="false"/>
          <w:iCs w:val="false"/>
          <w:sz w:val="24"/>
          <w:szCs w:val="24"/>
          <w:shd w:fill="FFFFFF" w:val="clear"/>
        </w:rPr>
        <w:t xml:space="preserve">Costo biglietti: </w:t>
      </w:r>
      <w:r>
        <w:rPr>
          <w:rFonts w:ascii="Calibri" w:hAnsi="Calibri"/>
          <w:i w:val="false"/>
          <w:iCs w:val="false"/>
          <w:sz w:val="24"/>
          <w:szCs w:val="24"/>
        </w:rPr>
        <w:t>intero 1° settore € 30,00 /  2° settore € 27,00</w:t>
      </w:r>
    </w:p>
    <w:p>
      <w:pPr>
        <w:pStyle w:val="P2"/>
        <w:spacing w:lineRule="auto" w:line="360" w:before="0" w:after="0"/>
        <w:jc w:val="center"/>
        <w:rPr>
          <w:rFonts w:ascii="Calibri" w:hAnsi="Calibri"/>
          <w:sz w:val="24"/>
          <w:szCs w:val="24"/>
        </w:rPr>
      </w:pPr>
      <w:r>
        <w:rPr>
          <w:rFonts w:ascii="Calibri" w:hAnsi="Calibri"/>
          <w:i w:val="false"/>
          <w:iCs w:val="false"/>
          <w:sz w:val="24"/>
          <w:szCs w:val="24"/>
        </w:rPr>
        <w:t>Ridotti (over 65 /under 25) 1° settore € 27,00 / 2° settore € 25,00 – Ridotti (under 11) € 15,00</w:t>
      </w:r>
    </w:p>
    <w:p>
      <w:pPr>
        <w:pStyle w:val="Normal"/>
        <w:spacing w:lineRule="auto" w:line="360" w:before="0" w:after="0"/>
        <w:jc w:val="center"/>
        <w:rPr>
          <w:rFonts w:ascii="Calibri" w:hAnsi="Calibri"/>
          <w:sz w:val="24"/>
          <w:szCs w:val="24"/>
        </w:rPr>
      </w:pPr>
      <w:r>
        <w:rPr>
          <w:rFonts w:ascii="Calibri" w:hAnsi="Calibri"/>
          <w:i w:val="false"/>
          <w:iCs w:val="false"/>
          <w:sz w:val="24"/>
          <w:szCs w:val="24"/>
        </w:rPr>
        <w:t>Eventi alle Grotte: ingresso unico € 18,00</w:t>
      </w:r>
    </w:p>
    <w:p>
      <w:pPr>
        <w:pStyle w:val="Normal"/>
        <w:spacing w:lineRule="auto" w:line="360" w:before="0" w:after="0"/>
        <w:jc w:val="center"/>
        <w:rPr>
          <w:rFonts w:ascii="Calibri" w:hAnsi="Calibri"/>
          <w:sz w:val="24"/>
          <w:szCs w:val="24"/>
        </w:rPr>
      </w:pPr>
      <w:r>
        <w:rPr>
          <w:rFonts w:ascii="Calibri" w:hAnsi="Calibri"/>
          <w:i w:val="false"/>
          <w:iCs w:val="false"/>
          <w:sz w:val="24"/>
          <w:szCs w:val="24"/>
        </w:rPr>
        <w:t>Abbonamento a otto spettacoli € 225,00</w:t>
      </w:r>
    </w:p>
    <w:p>
      <w:pPr>
        <w:pStyle w:val="Normal"/>
        <w:spacing w:lineRule="auto" w:line="360" w:before="0" w:after="0"/>
        <w:jc w:val="center"/>
        <w:rPr>
          <w:rFonts w:ascii="Calibri" w:hAnsi="Calibri"/>
          <w:sz w:val="24"/>
          <w:szCs w:val="24"/>
        </w:rPr>
      </w:pPr>
      <w:r>
        <w:rPr>
          <w:rFonts w:ascii="Calibri" w:hAnsi="Calibri"/>
          <w:i/>
          <w:iCs/>
          <w:sz w:val="24"/>
          <w:szCs w:val="24"/>
        </w:rPr>
        <w:t>Servizio Bus Navetta piazza Gramsci / piazza Sant’Agostino / piazza Gramsci € 1,00</w:t>
      </w:r>
    </w:p>
    <w:p>
      <w:pPr>
        <w:pStyle w:val="Normal"/>
        <w:spacing w:lineRule="auto" w:line="240" w:before="113" w:after="0"/>
        <w:jc w:val="center"/>
        <w:rPr>
          <w:i/>
          <w:i/>
          <w:iCs/>
        </w:rPr>
      </w:pPr>
      <w:r>
        <w:rPr>
          <w:i/>
          <w:iCs/>
        </w:rPr>
      </w:r>
    </w:p>
    <w:p>
      <w:pPr>
        <w:pStyle w:val="P2"/>
        <w:spacing w:lineRule="auto" w:line="276" w:before="113" w:after="0"/>
        <w:jc w:val="center"/>
        <w:rPr/>
      </w:pPr>
      <w:r>
        <w:rPr>
          <w:rStyle w:val="Hyperlink"/>
          <w:rFonts w:ascii="Calibri" w:hAnsi="Calibri"/>
          <w:sz w:val="24"/>
          <w:szCs w:val="24"/>
          <w:shd w:fill="FFFFFF" w:val="clear"/>
        </w:rPr>
        <w:t>www.festivalverezzi.it</w:t>
      </w:r>
    </w:p>
    <w:p>
      <w:pPr>
        <w:pStyle w:val="P2"/>
        <w:spacing w:lineRule="auto" w:line="276" w:before="113" w:after="0"/>
        <w:jc w:val="center"/>
        <w:rPr>
          <w:rStyle w:val="Collegamentoipertestuale"/>
          <w:rFonts w:ascii="Calibri" w:hAnsi="Calibri"/>
          <w:sz w:val="24"/>
          <w:szCs w:val="24"/>
          <w:shd w:fill="FFFFFF" w:val="clear"/>
        </w:rPr>
      </w:pPr>
      <w:r>
        <w:rPr>
          <w:rFonts w:ascii="Calibri" w:hAnsi="Calibri"/>
          <w:sz w:val="24"/>
          <w:szCs w:val="24"/>
          <w:shd w:fill="FFFFFF" w:val="clear"/>
        </w:rPr>
      </w:r>
    </w:p>
    <w:p>
      <w:pPr>
        <w:pStyle w:val="P2"/>
        <w:spacing w:lineRule="auto" w:line="276" w:before="113" w:after="0"/>
        <w:jc w:val="center"/>
        <w:rPr>
          <w:rStyle w:val="Collegamentoipertestuale"/>
          <w:rFonts w:ascii="Calibri" w:hAnsi="Calibri"/>
          <w:sz w:val="24"/>
          <w:szCs w:val="24"/>
          <w:shd w:fill="FFFFFF" w:val="clear"/>
        </w:rPr>
      </w:pPr>
      <w:r>
        <w:rPr>
          <w:rFonts w:ascii="Calibri" w:hAnsi="Calibri"/>
          <w:sz w:val="24"/>
          <w:szCs w:val="24"/>
          <w:shd w:fill="FFFFFF" w:val="clear"/>
        </w:rPr>
      </w:r>
    </w:p>
    <w:p>
      <w:pPr>
        <w:pStyle w:val="P2"/>
        <w:spacing w:lineRule="auto" w:line="276" w:before="113" w:after="0"/>
        <w:jc w:val="center"/>
        <w:rPr>
          <w:rStyle w:val="Collegamentoipertestuale"/>
          <w:rFonts w:ascii="Calibri" w:hAnsi="Calibri"/>
          <w:sz w:val="24"/>
          <w:szCs w:val="24"/>
          <w:shd w:fill="FFFFFF" w:val="clear"/>
        </w:rPr>
      </w:pPr>
      <w:r>
        <w:rPr>
          <w:rFonts w:ascii="Calibri" w:hAnsi="Calibri"/>
          <w:sz w:val="24"/>
          <w:szCs w:val="24"/>
          <w:shd w:fill="FFFFFF" w:val="clear"/>
        </w:rPr>
      </w:r>
    </w:p>
    <w:p>
      <w:pPr>
        <w:pStyle w:val="P2"/>
        <w:spacing w:lineRule="auto" w:line="276" w:before="113" w:after="0"/>
        <w:jc w:val="center"/>
        <w:rPr>
          <w:rStyle w:val="Collegamentoipertestuale"/>
          <w:rFonts w:ascii="Calibri" w:hAnsi="Calibri"/>
          <w:sz w:val="24"/>
          <w:szCs w:val="24"/>
          <w:shd w:fill="FFFFFF" w:val="clear"/>
        </w:rPr>
      </w:pPr>
      <w:r>
        <w:rPr>
          <w:rFonts w:ascii="Calibri" w:hAnsi="Calibri"/>
          <w:sz w:val="24"/>
          <w:szCs w:val="24"/>
          <w:shd w:fill="FFFFFF" w:val="clear"/>
        </w:rPr>
      </w:r>
    </w:p>
    <w:p>
      <w:pPr>
        <w:pStyle w:val="P2"/>
        <w:spacing w:lineRule="auto" w:line="276" w:before="113" w:after="0"/>
        <w:jc w:val="center"/>
        <w:rPr>
          <w:rStyle w:val="Collegamentoipertestuale"/>
          <w:rFonts w:ascii="Calibri" w:hAnsi="Calibri"/>
          <w:sz w:val="24"/>
          <w:szCs w:val="24"/>
          <w:shd w:fill="FFFFFF" w:val="clear"/>
        </w:rPr>
      </w:pPr>
      <w:r>
        <w:rPr>
          <w:rFonts w:ascii="Calibri" w:hAnsi="Calibri"/>
          <w:sz w:val="24"/>
          <w:szCs w:val="24"/>
          <w:shd w:fill="FFFFFF" w:val="clear"/>
        </w:rPr>
      </w:r>
    </w:p>
    <w:p>
      <w:pPr>
        <w:pStyle w:val="P2"/>
        <w:spacing w:lineRule="auto" w:line="240" w:before="113" w:after="0"/>
        <w:jc w:val="center"/>
        <w:rPr/>
      </w:pPr>
      <w:r>
        <w:rPr>
          <w:rStyle w:val="Fontstyle01"/>
          <w:rFonts w:cs="Calibri" w:ascii="Calibri" w:hAnsi="Calibri"/>
          <w:b w:val="false"/>
          <w:bCs w:val="false"/>
          <w:sz w:val="24"/>
          <w:szCs w:val="24"/>
          <w:shd w:fill="FFFFFF" w:val="clear"/>
        </w:rPr>
        <w:t>Ufficio stampa</w:t>
      </w:r>
    </w:p>
    <w:p>
      <w:pPr>
        <w:pStyle w:val="P2"/>
        <w:spacing w:lineRule="auto" w:line="240" w:before="113" w:after="0"/>
        <w:jc w:val="center"/>
        <w:rPr/>
      </w:pPr>
      <w:r>
        <w:rPr>
          <w:rStyle w:val="Fontstyle01"/>
          <w:rFonts w:cs="Calibri" w:ascii="Calibri" w:hAnsi="Calibri"/>
          <w:sz w:val="24"/>
          <w:szCs w:val="24"/>
          <w:shd w:fill="FFFFFF" w:val="clear"/>
        </w:rPr>
        <w:t>Marzia Spanu</w:t>
      </w:r>
    </w:p>
    <w:p>
      <w:pPr>
        <w:pStyle w:val="P2"/>
        <w:spacing w:lineRule="auto" w:line="240" w:before="113" w:after="0"/>
        <w:jc w:val="center"/>
        <w:rPr/>
      </w:pPr>
      <w:r>
        <w:rPr>
          <w:rStyle w:val="Fontstyle01"/>
          <w:rFonts w:cs="Calibri" w:ascii="Calibri" w:hAnsi="Calibri"/>
          <w:sz w:val="24"/>
          <w:szCs w:val="24"/>
          <w:shd w:fill="FFFFFF" w:val="clear"/>
        </w:rPr>
        <w:t>+ 39 335 6947068</w:t>
      </w:r>
    </w:p>
    <w:p>
      <w:pPr>
        <w:pStyle w:val="P2"/>
        <w:spacing w:lineRule="auto" w:line="240" w:before="113" w:after="0"/>
        <w:jc w:val="center"/>
        <w:rPr/>
      </w:pPr>
      <w:hyperlink r:id="rId3">
        <w:r>
          <w:rPr>
            <w:rStyle w:val="Hyperlink"/>
            <w:rFonts w:cs="Calibri" w:ascii="Calibri" w:hAnsi="Calibri"/>
            <w:b w:val="false"/>
            <w:bCs w:val="false"/>
            <w:i w:val="false"/>
            <w:iCs w:val="false"/>
            <w:sz w:val="24"/>
            <w:szCs w:val="24"/>
            <w:shd w:fill="FFFFFF" w:val="clear"/>
          </w:rPr>
          <w:t>info@marziaspanu.com</w:t>
        </w:r>
      </w:hyperlink>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NewRoman">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s>
</file>

<file path=word/settings.xml><?xml version="1.0" encoding="utf-8"?>
<w:settings xmlns:w="http://schemas.openxmlformats.org/wordprocessingml/2006/main">
  <w:zoom w:percent="117"/>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it-IT" w:eastAsia="zh-CN" w:bidi="hi-IN"/>
    </w:rPr>
  </w:style>
  <w:style w:type="character" w:styleId="Hyperlink">
    <w:name w:val="Hyperlink"/>
    <w:rPr>
      <w:color w:val="000080"/>
      <w:u w:val="single"/>
    </w:rPr>
  </w:style>
  <w:style w:type="character" w:styleId="Carpredefinitoparagrafo">
    <w:name w:val="Car. predefinito paragrafo"/>
    <w:qFormat/>
    <w:rPr/>
  </w:style>
  <w:style w:type="character" w:styleId="S1">
    <w:name w:val="s1"/>
    <w:basedOn w:val="Carpredefinitoparagrafo"/>
    <w:qFormat/>
    <w:rPr/>
  </w:style>
  <w:style w:type="character" w:styleId="Enfasicorsivo">
    <w:name w:val="Enfasi (corsivo)"/>
    <w:qFormat/>
    <w:rPr>
      <w:i/>
      <w:iCs/>
    </w:rPr>
  </w:style>
  <w:style w:type="character" w:styleId="Fontstyle01">
    <w:name w:val="fontstyle01"/>
    <w:basedOn w:val="Carpredefinitoparagrafo"/>
    <w:qFormat/>
    <w:rPr>
      <w:rFonts w:ascii="TimesNewRoman" w:hAnsi="TimesNewRoman"/>
      <w:b w:val="false"/>
      <w:bCs w:val="false"/>
      <w:i w:val="false"/>
      <w:iCs w:val="false"/>
      <w:color w:val="000000"/>
      <w:sz w:val="24"/>
      <w:szCs w:val="24"/>
    </w:rPr>
  </w:style>
  <w:style w:type="character" w:styleId="Emphasis">
    <w:name w:val="Emphasis"/>
    <w:qFormat/>
    <w:rPr>
      <w:i/>
      <w:iCs/>
    </w:rPr>
  </w:style>
  <w:style w:type="character" w:styleId="Collegamentoipertestuale">
    <w:name w:val="Collegamento ipertestuale"/>
    <w:qFormat/>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e">
    <w:name w:val="Normale"/>
    <w:qFormat/>
    <w:pPr>
      <w:keepNext w:val="false"/>
      <w:keepLines w:val="false"/>
      <w:pageBreakBefore w:val="false"/>
      <w:widowControl/>
      <w:shd w:val="clear" w:fill="auto"/>
      <w:suppressAutoHyphens w:val="true"/>
      <w:overflowPunct w:val="true"/>
      <w:bidi w:val="0"/>
      <w:snapToGrid w:val="true"/>
      <w:spacing w:lineRule="auto" w:line="240" w:before="0" w:after="0"/>
      <w:jc w:val="start"/>
      <w:textAlignment w:val="auto"/>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zh-CN" w:bidi="hi-IN"/>
    </w:rPr>
  </w:style>
  <w:style w:type="paragraph" w:styleId="P2">
    <w:name w:val="p2"/>
    <w:basedOn w:val="Normale"/>
    <w:qFormat/>
    <w:pPr>
      <w:suppressAutoHyphens w:val="true"/>
    </w:pPr>
    <w:rPr>
      <w:rFonts w:ascii="Times New Roman" w:hAnsi="Times New Roman" w:eastAsia="Times New Roman" w:cs="Times New Roman"/>
      <w:lang w:eastAsia="it-IT"/>
    </w:rPr>
  </w:style>
  <w:style w:type="paragraph" w:styleId="Corpotesto">
    <w:name w:val="Corpo testo"/>
    <w:basedOn w:val="Normale"/>
    <w:qFormat/>
    <w:pPr>
      <w:suppressAutoHyphens w:val="true"/>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glietteria@comuneborgioverezzi.it" TargetMode="External"/><Relationship Id="rId3" Type="http://schemas.openxmlformats.org/officeDocument/2006/relationships/hyperlink" Target="mailto:info@marziaspanu.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1279</Words>
  <Characters>7086</Characters>
  <CharactersWithSpaces>8352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2024-06-08T12:16:38Z</dcterms:created>
  <dc:creator/>
  <dc:description/>
  <dc:language>it-IT</dc:language>
  <cp:lastModifiedBy/>
  <dcterms:modified xsi:type="dcterms:W3CDTF">2024-06-10T14:37:37Z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